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Cs w:val="0"/>
          <w:color w:val="auto"/>
          <w:sz w:val="36"/>
          <w:szCs w:val="36"/>
        </w:rPr>
        <w:t>江西机电职业技术学院专职辅导员公开招聘报名表</w:t>
      </w:r>
      <w:bookmarkEnd w:id="0"/>
    </w:p>
    <w:p>
      <w:pPr>
        <w:ind w:firstLine="5040" w:firstLineChars="1800"/>
        <w:rPr>
          <w:rFonts w:ascii="黑体" w:hAnsi="Tahoma" w:eastAsia="黑体" w:cs="Tahoma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报名时间：　　年　月　日</w:t>
      </w:r>
    </w:p>
    <w:tbl>
      <w:tblPr>
        <w:tblStyle w:val="3"/>
        <w:tblW w:w="1024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68"/>
        <w:gridCol w:w="187"/>
        <w:gridCol w:w="1183"/>
        <w:gridCol w:w="492"/>
        <w:gridCol w:w="215"/>
        <w:gridCol w:w="823"/>
        <w:gridCol w:w="456"/>
        <w:gridCol w:w="660"/>
        <w:gridCol w:w="540"/>
        <w:gridCol w:w="347"/>
        <w:gridCol w:w="673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应聘岗位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（近期二寸照片）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　月　日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9" w:rightChars="28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ＱＱ号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婚姻状况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9" w:rightChars="28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E-mail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本科毕业院校及时间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本科专业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硕士研究生毕业院校及时间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硕士研究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生专业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主要学习经历（从高中毕业后起）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起止时间（年、月）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工作经历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起止时间（年、月）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 作 单 位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获奖情况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科研成果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资格证书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本人声明：上述填写内容真实完整、准确客观。如有虚假，作自动放弃处理。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承诺人（签名）：</w:t>
            </w:r>
          </w:p>
        </w:tc>
      </w:tr>
    </w:tbl>
    <w:p>
      <w:pPr>
        <w:spacing w:line="600" w:lineRule="exact"/>
        <w:ind w:firstLine="320" w:firstLineChars="100"/>
        <w:rPr>
          <w:rFonts w:ascii="仿宋" w:hAnsi="仿宋" w:eastAsia="仿宋" w:cs="宋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C4A8C"/>
    <w:rsid w:val="773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2020-07-16T03:22:00Z</dcterms:created>
  <dc:creator>Administrator</dc:creator>
  <cp:lastModifiedBy>Administrator</cp:lastModifiedBy>
  <dcterms:modified xsi:type="dcterms:W3CDTF">2020-07-16T03:30:21Z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